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2AECBF05" w:rsidR="00E81289" w:rsidRDefault="007E05F8" w:rsidP="003D6138">
      <w:pPr>
        <w:pStyle w:val="Titel"/>
      </w:pPr>
      <w:r>
        <w:t>Optimales Volumen bei geringster Außenfläche</w:t>
      </w:r>
    </w:p>
    <w:p w14:paraId="7B5EF1AF" w14:textId="7E2F8B87" w:rsidR="00617F06" w:rsidRDefault="00617F06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0436E26D" w14:textId="7BBD3F92" w:rsidR="00486AA0" w:rsidRDefault="00D718F7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10966" w:dyaOrig="13381" w14:anchorId="18C948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564.75pt" o:ole="">
            <v:imagedata r:id="rId8" o:title=""/>
          </v:shape>
          <o:OLEObject Type="Embed" ProgID="Visio.Drawing.15" ShapeID="_x0000_i1025" DrawAspect="Content" ObjectID="_1828771168" r:id="rId9"/>
        </w:object>
      </w:r>
    </w:p>
    <w:p w14:paraId="1140A453" w14:textId="77777777" w:rsidR="000A6D31" w:rsidRDefault="000A6D31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24B44D5A" w14:textId="759932D9" w:rsidR="00D718F7" w:rsidRDefault="00D718F7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t xml:space="preserve">Vorteile des Hochhauses gegenüber Einfamilienhäusern: </w:t>
      </w:r>
    </w:p>
    <w:p w14:paraId="60A1CA27" w14:textId="1BABEF99" w:rsidR="00D718F7" w:rsidRDefault="000A6D31" w:rsidP="00D718F7">
      <w:pPr>
        <w:pStyle w:val="Listenabsatz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</w:tabs>
      </w:pPr>
      <w:r>
        <w:t xml:space="preserve">Ressourcenschonend wesentlich reduzierter </w:t>
      </w:r>
      <w:r w:rsidR="00D718F7">
        <w:t xml:space="preserve">Wärmebedarf </w:t>
      </w:r>
      <w:r>
        <w:t>(</w:t>
      </w:r>
      <w:r w:rsidR="00D718F7">
        <w:t>ca. 50%</w:t>
      </w:r>
      <w:r>
        <w:t xml:space="preserve">) </w:t>
      </w:r>
    </w:p>
    <w:p w14:paraId="3B002D8D" w14:textId="564DA165" w:rsidR="00D718F7" w:rsidRDefault="00D718F7" w:rsidP="00E81289">
      <w:pPr>
        <w:pStyle w:val="Listenabsatz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</w:tabs>
      </w:pPr>
      <w:r>
        <w:t xml:space="preserve">Wesentlich reduzierter </w:t>
      </w:r>
      <w:r w:rsidR="000A6D31">
        <w:t>Bedarf an Versorgungs- und Entsorgungsleitungen</w:t>
      </w:r>
    </w:p>
    <w:p w14:paraId="4E1C8139" w14:textId="7270B101" w:rsidR="000A6D31" w:rsidRPr="00631349" w:rsidRDefault="000A6D31" w:rsidP="00E81289">
      <w:pPr>
        <w:pStyle w:val="Listenabsatz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</w:tabs>
      </w:pPr>
      <w:r>
        <w:t xml:space="preserve">Wesentlich reduzierter Bedarf an Infrastruktur (Straßenbau etc.) </w:t>
      </w:r>
    </w:p>
    <w:sectPr w:rsidR="000A6D31" w:rsidRPr="00631349" w:rsidSect="00486AA0">
      <w:headerReference w:type="default" r:id="rId10"/>
      <w:footerReference w:type="default" r:id="rId11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755E1" w14:textId="77777777" w:rsidR="00492922" w:rsidRDefault="00492922" w:rsidP="00631349">
      <w:r>
        <w:separator/>
      </w:r>
    </w:p>
  </w:endnote>
  <w:endnote w:type="continuationSeparator" w:id="0">
    <w:p w14:paraId="6385091B" w14:textId="77777777" w:rsidR="00492922" w:rsidRDefault="00492922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B01DEAED-59E2-452A-8EC2-BDDBB37CAEB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1318029F" w:rsidR="002F6842" w:rsidRPr="00631349" w:rsidRDefault="002F6842" w:rsidP="00486AA0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9638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E81289">
      <w:rPr>
        <w:noProof/>
      </w:rPr>
      <w:t>Dokument1</w:t>
    </w:r>
    <w:r w:rsidR="00946905">
      <w:rPr>
        <w:noProof/>
      </w:rPr>
      <w:fldChar w:fldCharType="end"/>
    </w:r>
    <w:r>
      <w:tab/>
    </w:r>
    <w:r w:rsidR="007E4EAF">
      <w:t>V01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245C" w14:textId="77777777" w:rsidR="00492922" w:rsidRDefault="00492922" w:rsidP="00631349">
      <w:r>
        <w:separator/>
      </w:r>
    </w:p>
  </w:footnote>
  <w:footnote w:type="continuationSeparator" w:id="0">
    <w:p w14:paraId="1986B987" w14:textId="77777777" w:rsidR="00492922" w:rsidRDefault="00492922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20FE801A" w:rsidR="00E81289" w:rsidRPr="00486AA0" w:rsidRDefault="00486AA0" w:rsidP="00486AA0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9638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3E57"/>
    <w:multiLevelType w:val="hybridMultilevel"/>
    <w:tmpl w:val="C0AAC4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92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D31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922"/>
    <w:rsid w:val="00492FAB"/>
    <w:rsid w:val="00493101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A2C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11E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05F8"/>
    <w:rsid w:val="007E1C14"/>
    <w:rsid w:val="007E1E60"/>
    <w:rsid w:val="007E1FC6"/>
    <w:rsid w:val="007E2518"/>
    <w:rsid w:val="007E4EAF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11A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0C0C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0BB7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8F7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9DE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2725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29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6</cp:revision>
  <dcterms:created xsi:type="dcterms:W3CDTF">2020-11-27T18:21:00Z</dcterms:created>
  <dcterms:modified xsi:type="dcterms:W3CDTF">2026-01-01T10:13:00Z</dcterms:modified>
</cp:coreProperties>
</file>